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70E3" w14:textId="57DBF8F1" w:rsidR="00EC67EB" w:rsidRPr="006F111C" w:rsidRDefault="00EC67EB" w:rsidP="00EC67E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</w:pPr>
      <w:r w:rsidRPr="006F111C">
        <w:rPr>
          <w:rFonts w:ascii="Arial" w:eastAsia="Times New Roman" w:hAnsi="Arial" w:cs="Arial"/>
          <w:b/>
          <w:bCs/>
          <w:kern w:val="36"/>
          <w:sz w:val="36"/>
          <w:szCs w:val="36"/>
          <w:lang w:eastAsia="de-DE"/>
        </w:rPr>
        <w:t>VOLLMACHT</w:t>
      </w:r>
    </w:p>
    <w:p w14:paraId="4B488EAE" w14:textId="77777777" w:rsidR="00EC67EB" w:rsidRPr="006F111C" w:rsidRDefault="00EC67EB" w:rsidP="00EC67E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</w:p>
    <w:p w14:paraId="6A4ED442" w14:textId="739CF0CE" w:rsidR="00236736" w:rsidRPr="006F111C" w:rsidRDefault="00C534ED" w:rsidP="00625431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F111C">
        <w:rPr>
          <w:rFonts w:ascii="Arial" w:eastAsia="Times New Roman" w:hAnsi="Arial" w:cs="Arial"/>
          <w:highlight w:val="yellow"/>
          <w:lang w:eastAsia="de-DE"/>
        </w:rPr>
        <w:t>Herr/ Frau</w:t>
      </w:r>
      <w:r w:rsidR="00236736" w:rsidRPr="006F111C">
        <w:rPr>
          <w:rFonts w:ascii="Arial" w:eastAsia="Times New Roman" w:hAnsi="Arial" w:cs="Arial"/>
          <w:highlight w:val="yellow"/>
          <w:lang w:eastAsia="de-DE"/>
        </w:rPr>
        <w:br/>
      </w:r>
      <w:r w:rsidR="006C1C17" w:rsidRPr="006F111C">
        <w:rPr>
          <w:rFonts w:ascii="Arial" w:eastAsia="Times New Roman" w:hAnsi="Arial" w:cs="Arial"/>
          <w:highlight w:val="yellow"/>
          <w:lang w:eastAsia="de-DE"/>
        </w:rPr>
        <w:t xml:space="preserve">Straße + </w:t>
      </w:r>
      <w:proofErr w:type="spellStart"/>
      <w:r w:rsidR="006C1C17" w:rsidRPr="006F111C">
        <w:rPr>
          <w:rFonts w:ascii="Arial" w:eastAsia="Times New Roman" w:hAnsi="Arial" w:cs="Arial"/>
          <w:highlight w:val="yellow"/>
          <w:lang w:eastAsia="de-DE"/>
        </w:rPr>
        <w:t>Nr</w:t>
      </w:r>
      <w:proofErr w:type="spellEnd"/>
      <w:r w:rsidR="00236736" w:rsidRPr="006F111C">
        <w:rPr>
          <w:rFonts w:ascii="Arial" w:eastAsia="Times New Roman" w:hAnsi="Arial" w:cs="Arial"/>
          <w:highlight w:val="yellow"/>
          <w:lang w:eastAsia="de-DE"/>
        </w:rPr>
        <w:br/>
      </w:r>
      <w:r w:rsidR="006C1C17" w:rsidRPr="006F111C">
        <w:rPr>
          <w:rFonts w:ascii="Arial" w:eastAsia="Times New Roman" w:hAnsi="Arial" w:cs="Arial"/>
          <w:highlight w:val="yellow"/>
          <w:lang w:eastAsia="de-DE"/>
        </w:rPr>
        <w:t>PLZ + Ort</w:t>
      </w:r>
    </w:p>
    <w:p w14:paraId="25B22D9E" w14:textId="77777777" w:rsidR="00282209" w:rsidRPr="006F111C" w:rsidRDefault="00282209" w:rsidP="0028220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F111C">
        <w:rPr>
          <w:rFonts w:ascii="Arial" w:eastAsia="Times New Roman" w:hAnsi="Arial" w:cs="Arial"/>
          <w:sz w:val="24"/>
          <w:szCs w:val="24"/>
          <w:lang w:eastAsia="de-DE"/>
        </w:rPr>
        <w:t xml:space="preserve">ist Eigentümer/in der in beigefügter </w:t>
      </w:r>
      <w:r w:rsidRPr="006F111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Anlage 1 </w:t>
      </w:r>
      <w:r w:rsidRPr="006F111C">
        <w:rPr>
          <w:rFonts w:ascii="Arial" w:eastAsia="Times New Roman" w:hAnsi="Arial" w:cs="Arial"/>
          <w:sz w:val="24"/>
          <w:szCs w:val="24"/>
          <w:lang w:eastAsia="de-DE"/>
        </w:rPr>
        <w:t xml:space="preserve">gelisteten Liegenschaften und erteilt </w:t>
      </w:r>
      <w:r w:rsidRPr="006F111C">
        <w:rPr>
          <w:rFonts w:ascii="Arial" w:eastAsia="Times New Roman" w:hAnsi="Arial" w:cs="Arial"/>
          <w:lang w:eastAsia="de-DE"/>
        </w:rPr>
        <w:t>dem Unternehmen:</w:t>
      </w:r>
    </w:p>
    <w:p w14:paraId="51604F93" w14:textId="77777777" w:rsidR="00236736" w:rsidRPr="006F111C" w:rsidRDefault="00236736" w:rsidP="00236736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proofErr w:type="spellStart"/>
      <w:r w:rsidRPr="006F111C">
        <w:rPr>
          <w:rFonts w:ascii="Arial" w:eastAsia="Times New Roman" w:hAnsi="Arial" w:cs="Arial"/>
          <w:b/>
          <w:bCs/>
          <w:lang w:eastAsia="de-DE"/>
        </w:rPr>
        <w:t>DocEstate</w:t>
      </w:r>
      <w:proofErr w:type="spellEnd"/>
      <w:r w:rsidRPr="006F111C">
        <w:rPr>
          <w:rFonts w:ascii="Arial" w:eastAsia="Times New Roman" w:hAnsi="Arial" w:cs="Arial"/>
          <w:b/>
          <w:bCs/>
          <w:lang w:eastAsia="de-DE"/>
        </w:rPr>
        <w:t xml:space="preserve"> GmbH</w:t>
      </w:r>
      <w:r w:rsidRPr="006F111C">
        <w:rPr>
          <w:rFonts w:ascii="Arial" w:eastAsia="Times New Roman" w:hAnsi="Arial" w:cs="Arial"/>
          <w:b/>
          <w:bCs/>
          <w:lang w:eastAsia="de-DE"/>
        </w:rPr>
        <w:br/>
        <w:t>c/o Digitales Gründerzentrum</w:t>
      </w:r>
      <w:r w:rsidRPr="006F111C">
        <w:rPr>
          <w:rFonts w:ascii="Arial" w:eastAsia="Times New Roman" w:hAnsi="Arial" w:cs="Arial"/>
          <w:b/>
          <w:bCs/>
          <w:lang w:eastAsia="de-DE"/>
        </w:rPr>
        <w:br/>
        <w:t>Werkstraße 2 in 63739 Aschaffenburg</w:t>
      </w:r>
    </w:p>
    <w:p w14:paraId="76D9ABC4" w14:textId="77777777" w:rsidR="00236736" w:rsidRPr="006F111C" w:rsidRDefault="00236736" w:rsidP="00236736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  <w:r w:rsidRPr="006F111C">
        <w:rPr>
          <w:rFonts w:ascii="Arial" w:eastAsia="Times New Roman" w:hAnsi="Arial" w:cs="Arial"/>
          <w:b/>
          <w:bCs/>
          <w:lang w:eastAsia="de-DE"/>
        </w:rPr>
        <w:t>eingetragen im AG Aschaffenburg unter der HRB 15312</w:t>
      </w:r>
    </w:p>
    <w:p w14:paraId="58956AE6" w14:textId="0518485C" w:rsidR="00EC67EB" w:rsidRPr="006F111C" w:rsidRDefault="00137D68" w:rsidP="00EC67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111C">
        <w:rPr>
          <w:rFonts w:ascii="Arial" w:eastAsia="Times New Roman" w:hAnsi="Arial" w:cs="Arial"/>
          <w:lang w:eastAsia="de-DE"/>
        </w:rPr>
        <w:t xml:space="preserve">Vollmacht </w:t>
      </w:r>
      <w:r w:rsidR="00EC67EB" w:rsidRPr="006F111C">
        <w:rPr>
          <w:rFonts w:ascii="Arial" w:eastAsia="Times New Roman" w:hAnsi="Arial" w:cs="Arial"/>
          <w:lang w:eastAsia="de-DE"/>
        </w:rPr>
        <w:t xml:space="preserve">zur Anforderung sowie Einsicht sämtlicher Unterlagen, der für den/die Belegenheitsort/e aus </w:t>
      </w:r>
      <w:r w:rsidR="00EC67EB" w:rsidRPr="006F111C">
        <w:rPr>
          <w:rFonts w:ascii="Arial" w:eastAsia="Times New Roman" w:hAnsi="Arial" w:cs="Arial"/>
          <w:u w:val="single"/>
          <w:lang w:eastAsia="de-DE"/>
        </w:rPr>
        <w:t xml:space="preserve">Anlage </w:t>
      </w:r>
      <w:r w:rsidR="002559CE" w:rsidRPr="006F111C">
        <w:rPr>
          <w:rFonts w:ascii="Arial" w:eastAsia="Times New Roman" w:hAnsi="Arial" w:cs="Arial"/>
          <w:u w:val="single"/>
          <w:lang w:eastAsia="de-DE"/>
        </w:rPr>
        <w:t>1</w:t>
      </w:r>
      <w:r w:rsidR="00EC67EB" w:rsidRPr="006F111C">
        <w:rPr>
          <w:rFonts w:ascii="Arial" w:eastAsia="Times New Roman" w:hAnsi="Arial" w:cs="Arial"/>
          <w:b/>
          <w:lang w:eastAsia="de-DE"/>
        </w:rPr>
        <w:t xml:space="preserve"> </w:t>
      </w:r>
      <w:r w:rsidR="00EC67EB" w:rsidRPr="006F111C">
        <w:rPr>
          <w:rFonts w:ascii="Arial" w:eastAsia="Times New Roman" w:hAnsi="Arial" w:cs="Arial"/>
          <w:lang w:eastAsia="de-DE"/>
        </w:rPr>
        <w:t xml:space="preserve">genannten Liegenschaft/en zuständigen Ämtern, Behörden, Kataster und Archiven. Konkret kann es sich hierbei um folgende Auszüge, Auskünfte bzw. Dokumente handeln: </w:t>
      </w:r>
      <w:r w:rsidR="00EC67EB" w:rsidRPr="006F111C">
        <w:rPr>
          <w:rFonts w:ascii="Arial" w:eastAsia="Times New Roman" w:hAnsi="Arial" w:cs="Arial"/>
          <w:i/>
          <w:lang w:eastAsia="de-DE"/>
        </w:rPr>
        <w:t>Altlasten, Baulasten, Grundbuch</w:t>
      </w:r>
      <w:r w:rsidR="00BC638C" w:rsidRPr="006F111C">
        <w:rPr>
          <w:rFonts w:ascii="Arial" w:eastAsia="Times New Roman" w:hAnsi="Arial" w:cs="Arial"/>
          <w:i/>
          <w:lang w:eastAsia="de-DE"/>
        </w:rPr>
        <w:t xml:space="preserve"> (inkl. Abrufe über das elektronische Grundbuchonlineabrufverfahren)</w:t>
      </w:r>
      <w:r w:rsidR="00EC67EB" w:rsidRPr="006F111C">
        <w:rPr>
          <w:rFonts w:ascii="Arial" w:eastAsia="Times New Roman" w:hAnsi="Arial" w:cs="Arial"/>
          <w:i/>
          <w:lang w:eastAsia="de-DE"/>
        </w:rPr>
        <w:t>, Denkmalschutz, Liegenschaftskataster, planungsrechtliche und städtebauliche Belange, Bebauungsplan, Vorkaufsrecht, Kampfmittelauskunft, Auskünfte zu Erschließungsbeiträgen, (Anliegerbescheinigung), Erschließungsvertrag, Städtebaulicher Vertrag, Grenzbescheinigung,</w:t>
      </w:r>
      <w:r w:rsidR="007C437E" w:rsidRPr="006F111C">
        <w:rPr>
          <w:rFonts w:ascii="Arial" w:eastAsia="Times New Roman" w:hAnsi="Arial" w:cs="Arial"/>
          <w:i/>
          <w:lang w:eastAsia="de-DE"/>
        </w:rPr>
        <w:t xml:space="preserve"> Bauakten</w:t>
      </w:r>
      <w:r w:rsidR="00EC67EB" w:rsidRPr="006F111C">
        <w:rPr>
          <w:rFonts w:ascii="Arial" w:eastAsia="Times New Roman" w:hAnsi="Arial" w:cs="Arial"/>
          <w:i/>
          <w:lang w:eastAsia="de-DE"/>
        </w:rPr>
        <w:t xml:space="preserve"> etc.</w:t>
      </w:r>
    </w:p>
    <w:p w14:paraId="7732EEAA" w14:textId="61E81E70" w:rsidR="00EC67EB" w:rsidRPr="006F111C" w:rsidRDefault="00EC67EB" w:rsidP="00EC67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111C">
        <w:rPr>
          <w:rFonts w:ascii="Arial" w:eastAsia="Times New Roman" w:hAnsi="Arial" w:cs="Arial"/>
          <w:lang w:eastAsia="de-DE"/>
        </w:rPr>
        <w:t>Die Aufzählung ist nicht abschließend oder begrenzt und umfasst alle weiteren behördlichen Auskünfte im Zusammenhang mit der/den in der Anlage genannten Liegenschaft/en.</w:t>
      </w:r>
    </w:p>
    <w:p w14:paraId="77FAEC49" w14:textId="3873671B" w:rsidR="00EC67EB" w:rsidRPr="006F111C" w:rsidRDefault="00EC67EB" w:rsidP="00EC67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111C">
        <w:rPr>
          <w:rFonts w:ascii="Arial" w:eastAsia="Times New Roman" w:hAnsi="Arial" w:cs="Arial"/>
          <w:lang w:eastAsia="de-DE"/>
        </w:rPr>
        <w:t>Die Vollmacht umfasst zudem die Befugnis, Kopien anzufertigen bzw. Kopien anzufordern</w:t>
      </w:r>
      <w:r w:rsidR="00094319" w:rsidRPr="006F111C">
        <w:rPr>
          <w:rFonts w:ascii="Arial" w:eastAsia="Times New Roman" w:hAnsi="Arial" w:cs="Arial"/>
          <w:lang w:eastAsia="de-DE"/>
        </w:rPr>
        <w:t xml:space="preserve">. Zudem wird dem Onlineabruf </w:t>
      </w:r>
      <w:r w:rsidR="008B3017" w:rsidRPr="006F111C">
        <w:rPr>
          <w:rFonts w:ascii="Arial" w:eastAsia="Times New Roman" w:hAnsi="Arial" w:cs="Arial"/>
          <w:lang w:eastAsia="de-DE"/>
        </w:rPr>
        <w:t>v</w:t>
      </w:r>
      <w:r w:rsidR="000E6613" w:rsidRPr="006F111C">
        <w:rPr>
          <w:rFonts w:ascii="Arial" w:eastAsia="Times New Roman" w:hAnsi="Arial" w:cs="Arial"/>
          <w:lang w:eastAsia="de-DE"/>
        </w:rPr>
        <w:t xml:space="preserve">on Grundbuchabschriften aus elektronischen Datenbanken </w:t>
      </w:r>
      <w:r w:rsidR="00A235B2" w:rsidRPr="006F111C">
        <w:rPr>
          <w:rFonts w:ascii="Arial" w:eastAsia="Times New Roman" w:hAnsi="Arial" w:cs="Arial"/>
          <w:lang w:eastAsia="de-DE"/>
        </w:rPr>
        <w:t>(</w:t>
      </w:r>
      <w:proofErr w:type="spellStart"/>
      <w:r w:rsidR="000E6613" w:rsidRPr="006F111C">
        <w:rPr>
          <w:rFonts w:ascii="Arial" w:eastAsia="Times New Roman" w:hAnsi="Arial" w:cs="Arial"/>
          <w:lang w:eastAsia="de-DE"/>
        </w:rPr>
        <w:t>SolumWEB</w:t>
      </w:r>
      <w:proofErr w:type="spellEnd"/>
      <w:r w:rsidR="007C59BE" w:rsidRPr="006F111C">
        <w:rPr>
          <w:rFonts w:ascii="Arial" w:eastAsia="Times New Roman" w:hAnsi="Arial" w:cs="Arial"/>
          <w:lang w:eastAsia="de-DE"/>
        </w:rPr>
        <w:t>, FOLIA</w:t>
      </w:r>
      <w:r w:rsidR="00A235B2" w:rsidRPr="006F111C">
        <w:rPr>
          <w:rFonts w:ascii="Arial" w:eastAsia="Times New Roman" w:hAnsi="Arial" w:cs="Arial"/>
          <w:lang w:eastAsia="de-DE"/>
        </w:rPr>
        <w:t>)</w:t>
      </w:r>
      <w:r w:rsidR="007C59BE" w:rsidRPr="006F111C">
        <w:rPr>
          <w:rFonts w:ascii="Arial" w:eastAsia="Times New Roman" w:hAnsi="Arial" w:cs="Arial"/>
          <w:lang w:eastAsia="de-DE"/>
        </w:rPr>
        <w:t xml:space="preserve"> etc.</w:t>
      </w:r>
      <w:r w:rsidR="008B3017" w:rsidRPr="006F111C">
        <w:rPr>
          <w:rFonts w:ascii="Arial" w:eastAsia="Times New Roman" w:hAnsi="Arial" w:cs="Arial"/>
          <w:lang w:eastAsia="de-DE"/>
        </w:rPr>
        <w:t xml:space="preserve"> zugestimmt.</w:t>
      </w:r>
    </w:p>
    <w:p w14:paraId="205F80D8" w14:textId="77777777" w:rsidR="0006042B" w:rsidRPr="006F111C" w:rsidRDefault="0006042B" w:rsidP="000604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de-DE"/>
        </w:rPr>
      </w:pPr>
      <w:r w:rsidRPr="006F111C">
        <w:rPr>
          <w:rFonts w:ascii="Arial" w:eastAsia="Times New Roman" w:hAnsi="Arial" w:cs="Arial"/>
          <w:lang w:eastAsia="de-DE"/>
        </w:rPr>
        <w:t xml:space="preserve">Des Weiteren wird eingewilligt, dass die benötigten personenbezogenen Daten von der </w:t>
      </w:r>
      <w:proofErr w:type="spellStart"/>
      <w:r w:rsidRPr="006F111C">
        <w:rPr>
          <w:rFonts w:ascii="Arial" w:eastAsia="Times New Roman" w:hAnsi="Arial" w:cs="Arial"/>
          <w:lang w:eastAsia="de-DE"/>
        </w:rPr>
        <w:t>DocEstate</w:t>
      </w:r>
      <w:proofErr w:type="spellEnd"/>
      <w:r w:rsidRPr="006F111C">
        <w:rPr>
          <w:rFonts w:ascii="Arial" w:eastAsia="Times New Roman" w:hAnsi="Arial" w:cs="Arial"/>
          <w:lang w:eastAsia="de-DE"/>
        </w:rPr>
        <w:t xml:space="preserve"> GmbH zum Zweck des Nachweises einer Berechtigung zur Einsicht in die Grundakte bzw. öffentliche Verzeichnisse und Register erhoben, verarbeitet und genutzt werden dürfen. </w:t>
      </w:r>
    </w:p>
    <w:p w14:paraId="7047A886" w14:textId="77777777" w:rsidR="00EC67EB" w:rsidRPr="006F111C" w:rsidRDefault="00EC67EB" w:rsidP="00EC67EB">
      <w:pPr>
        <w:spacing w:beforeAutospacing="1" w:afterAutospacing="1" w:line="240" w:lineRule="auto"/>
        <w:jc w:val="both"/>
        <w:rPr>
          <w:rFonts w:ascii="Arial" w:eastAsia="Times New Roman" w:hAnsi="Arial" w:cs="Arial"/>
        </w:rPr>
      </w:pPr>
      <w:r w:rsidRPr="006F111C">
        <w:rPr>
          <w:rFonts w:ascii="Arial" w:eastAsia="Times New Roman" w:hAnsi="Arial" w:cs="Arial"/>
        </w:rPr>
        <w:t>Der Unterbevollmächtigte ist berechtigt, im Rahmen der ihm hiermit eingeräumten Befugnisse wiederum ganz oder teilweise Untervollmacht zu erteilen.</w:t>
      </w:r>
    </w:p>
    <w:p w14:paraId="2BEB9DF6" w14:textId="77777777" w:rsidR="00236736" w:rsidRPr="006F111C" w:rsidRDefault="00236736" w:rsidP="00EC67EB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bookmarkStart w:id="0" w:name="_GoBack"/>
      <w:bookmarkEnd w:id="0"/>
    </w:p>
    <w:p w14:paraId="6C4A248C" w14:textId="77777777" w:rsidR="00236736" w:rsidRPr="006F111C" w:rsidRDefault="00236736" w:rsidP="00EC67EB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</w:p>
    <w:p w14:paraId="1FFAEFFE" w14:textId="77777777" w:rsidR="00236736" w:rsidRPr="006F111C" w:rsidRDefault="00236736" w:rsidP="00EC67EB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</w:p>
    <w:p w14:paraId="38F32829" w14:textId="77777777" w:rsidR="00236736" w:rsidRPr="006F111C" w:rsidRDefault="00236736" w:rsidP="00EC67EB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</w:p>
    <w:p w14:paraId="52B4D451" w14:textId="77777777" w:rsidR="00236736" w:rsidRPr="006F111C" w:rsidRDefault="00236736" w:rsidP="00EC67EB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</w:p>
    <w:p w14:paraId="44427532" w14:textId="63586F5B" w:rsidR="00EC67EB" w:rsidRPr="006F111C" w:rsidRDefault="00EC67EB" w:rsidP="00EC67EB">
      <w:pPr>
        <w:tabs>
          <w:tab w:val="left" w:pos="7200"/>
        </w:tabs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r w:rsidRPr="006F111C">
        <w:rPr>
          <w:rFonts w:ascii="Arial" w:eastAsia="Times New Roman" w:hAnsi="Arial" w:cs="Arial"/>
          <w:i/>
          <w:iCs/>
          <w:lang w:eastAsia="de-DE"/>
        </w:rPr>
        <w:tab/>
      </w:r>
    </w:p>
    <w:p w14:paraId="5C70B830" w14:textId="17104BE2" w:rsidR="00236736" w:rsidRPr="006F111C" w:rsidRDefault="00236736" w:rsidP="00236736">
      <w:pPr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r w:rsidRPr="006F111C">
        <w:rPr>
          <w:rFonts w:ascii="Arial" w:eastAsia="Times New Roman" w:hAnsi="Arial" w:cs="Arial"/>
          <w:i/>
          <w:iCs/>
          <w:lang w:eastAsia="de-DE"/>
        </w:rPr>
        <w:t>________________________</w:t>
      </w:r>
      <w:r w:rsidRPr="006F111C">
        <w:rPr>
          <w:rFonts w:ascii="Arial" w:eastAsia="Times New Roman" w:hAnsi="Arial" w:cs="Arial"/>
          <w:i/>
          <w:iCs/>
          <w:lang w:eastAsia="de-DE"/>
        </w:rPr>
        <w:tab/>
      </w:r>
      <w:r w:rsidRPr="006F111C">
        <w:rPr>
          <w:rFonts w:ascii="Arial" w:eastAsia="Times New Roman" w:hAnsi="Arial" w:cs="Arial"/>
          <w:i/>
          <w:iCs/>
          <w:lang w:eastAsia="de-DE"/>
        </w:rPr>
        <w:tab/>
        <w:t>_______________________</w:t>
      </w:r>
      <w:r w:rsidR="009569FB" w:rsidRPr="006F111C">
        <w:rPr>
          <w:rFonts w:ascii="Arial" w:eastAsia="Times New Roman" w:hAnsi="Arial" w:cs="Arial"/>
          <w:i/>
          <w:iCs/>
          <w:lang w:eastAsia="de-DE"/>
        </w:rPr>
        <w:t>_____</w:t>
      </w:r>
    </w:p>
    <w:p w14:paraId="6B56E692" w14:textId="0F65EBB7" w:rsidR="00236736" w:rsidRPr="006F111C" w:rsidRDefault="00236736" w:rsidP="00236736">
      <w:pPr>
        <w:spacing w:after="0" w:line="240" w:lineRule="auto"/>
        <w:rPr>
          <w:rFonts w:ascii="Arial" w:eastAsia="Times New Roman" w:hAnsi="Arial" w:cs="Arial"/>
          <w:i/>
          <w:iCs/>
          <w:lang w:eastAsia="de-DE"/>
        </w:rPr>
      </w:pPr>
      <w:r w:rsidRPr="006F111C">
        <w:rPr>
          <w:rFonts w:ascii="Arial" w:eastAsia="Times New Roman" w:hAnsi="Arial" w:cs="Arial"/>
          <w:i/>
          <w:iCs/>
          <w:lang w:eastAsia="de-DE"/>
        </w:rPr>
        <w:t>Ort, Datum</w:t>
      </w:r>
      <w:r w:rsidRPr="006F111C">
        <w:rPr>
          <w:rFonts w:ascii="Arial" w:eastAsia="Times New Roman" w:hAnsi="Arial" w:cs="Arial"/>
          <w:i/>
          <w:iCs/>
          <w:lang w:eastAsia="de-DE"/>
        </w:rPr>
        <w:tab/>
      </w:r>
      <w:r w:rsidRPr="006F111C">
        <w:rPr>
          <w:rFonts w:ascii="Arial" w:eastAsia="Times New Roman" w:hAnsi="Arial" w:cs="Arial"/>
          <w:i/>
          <w:iCs/>
          <w:lang w:eastAsia="de-DE"/>
        </w:rPr>
        <w:tab/>
      </w:r>
      <w:r w:rsidRPr="006F111C">
        <w:rPr>
          <w:rFonts w:ascii="Arial" w:eastAsia="Times New Roman" w:hAnsi="Arial" w:cs="Arial"/>
          <w:i/>
          <w:iCs/>
          <w:lang w:eastAsia="de-DE"/>
        </w:rPr>
        <w:tab/>
      </w:r>
      <w:r w:rsidRPr="006F111C">
        <w:rPr>
          <w:rFonts w:ascii="Arial" w:eastAsia="Times New Roman" w:hAnsi="Arial" w:cs="Arial"/>
          <w:i/>
          <w:iCs/>
          <w:lang w:eastAsia="de-DE"/>
        </w:rPr>
        <w:tab/>
      </w:r>
      <w:r w:rsidR="009569FB" w:rsidRPr="006F111C">
        <w:rPr>
          <w:rFonts w:ascii="Arial" w:eastAsia="Times New Roman" w:hAnsi="Arial" w:cs="Arial"/>
          <w:i/>
          <w:iCs/>
          <w:lang w:eastAsia="de-DE"/>
        </w:rPr>
        <w:t>Vor- und Nachn</w:t>
      </w:r>
      <w:r w:rsidRPr="006F111C">
        <w:rPr>
          <w:rFonts w:ascii="Arial" w:eastAsia="Times New Roman" w:hAnsi="Arial" w:cs="Arial"/>
          <w:i/>
          <w:iCs/>
          <w:lang w:eastAsia="de-DE"/>
        </w:rPr>
        <w:t>ame, Unterschrift</w:t>
      </w:r>
    </w:p>
    <w:p w14:paraId="2526BCD7" w14:textId="411890C9" w:rsidR="002B1C07" w:rsidRPr="006F111C" w:rsidRDefault="002B1C07">
      <w:pPr>
        <w:rPr>
          <w:rFonts w:ascii="Arial" w:hAnsi="Arial" w:cs="Arial"/>
        </w:rPr>
      </w:pPr>
    </w:p>
    <w:p w14:paraId="66774CE7" w14:textId="5E89BA08" w:rsidR="00496C68" w:rsidRPr="006F111C" w:rsidRDefault="00496C68">
      <w:pPr>
        <w:rPr>
          <w:rFonts w:ascii="Arial" w:hAnsi="Arial" w:cs="Arial"/>
        </w:rPr>
      </w:pPr>
    </w:p>
    <w:p w14:paraId="5A73366B" w14:textId="77777777" w:rsidR="006473BD" w:rsidRPr="006F111C" w:rsidRDefault="006473BD">
      <w:pPr>
        <w:rPr>
          <w:rFonts w:ascii="Arial" w:hAnsi="Arial" w:cs="Arial"/>
        </w:rPr>
      </w:pPr>
    </w:p>
    <w:p w14:paraId="7E587A82" w14:textId="77777777" w:rsidR="006473BD" w:rsidRPr="006F111C" w:rsidRDefault="006473BD">
      <w:pPr>
        <w:rPr>
          <w:rFonts w:ascii="Arial" w:hAnsi="Arial" w:cs="Arial"/>
        </w:rPr>
      </w:pPr>
    </w:p>
    <w:p w14:paraId="50CA6855" w14:textId="77777777" w:rsidR="006473BD" w:rsidRPr="006F111C" w:rsidRDefault="006473BD">
      <w:pPr>
        <w:rPr>
          <w:rFonts w:ascii="Arial" w:hAnsi="Arial" w:cs="Arial"/>
        </w:rPr>
      </w:pPr>
    </w:p>
    <w:p w14:paraId="16DA72D9" w14:textId="513E1FAE" w:rsidR="00496C68" w:rsidRPr="006F111C" w:rsidRDefault="00496C68" w:rsidP="00496C68">
      <w:pPr>
        <w:pStyle w:val="berschrift1"/>
        <w:rPr>
          <w:rFonts w:ascii="Arial" w:hAnsi="Arial" w:cs="Arial"/>
          <w:sz w:val="40"/>
          <w:szCs w:val="40"/>
        </w:rPr>
      </w:pPr>
      <w:r w:rsidRPr="006F111C">
        <w:rPr>
          <w:rFonts w:ascii="Arial" w:hAnsi="Arial" w:cs="Arial"/>
          <w:sz w:val="40"/>
          <w:szCs w:val="40"/>
        </w:rPr>
        <w:t xml:space="preserve">Anlage </w:t>
      </w:r>
      <w:r w:rsidR="00282209" w:rsidRPr="006F111C">
        <w:rPr>
          <w:rFonts w:ascii="Arial" w:hAnsi="Arial" w:cs="Arial"/>
          <w:sz w:val="40"/>
          <w:szCs w:val="40"/>
        </w:rPr>
        <w:t>1</w:t>
      </w:r>
      <w:r w:rsidRPr="006F111C">
        <w:rPr>
          <w:rFonts w:ascii="Arial" w:hAnsi="Arial" w:cs="Arial"/>
          <w:sz w:val="40"/>
          <w:szCs w:val="40"/>
        </w:rPr>
        <w:t>: Grundstücke</w:t>
      </w:r>
    </w:p>
    <w:tbl>
      <w:tblPr>
        <w:tblStyle w:val="Tabellenraster"/>
        <w:tblW w:w="9605" w:type="dxa"/>
        <w:tblLook w:val="04A0" w:firstRow="1" w:lastRow="0" w:firstColumn="1" w:lastColumn="0" w:noHBand="0" w:noVBand="1"/>
      </w:tblPr>
      <w:tblGrid>
        <w:gridCol w:w="901"/>
        <w:gridCol w:w="2678"/>
        <w:gridCol w:w="2955"/>
        <w:gridCol w:w="3071"/>
      </w:tblGrid>
      <w:tr w:rsidR="00496C68" w:rsidRPr="006F111C" w14:paraId="20A08FBD" w14:textId="77777777" w:rsidTr="009D0AD6">
        <w:trPr>
          <w:trHeight w:val="264"/>
        </w:trPr>
        <w:tc>
          <w:tcPr>
            <w:tcW w:w="846" w:type="dxa"/>
            <w:shd w:val="clear" w:color="auto" w:fill="auto"/>
          </w:tcPr>
          <w:p w14:paraId="5574BC3B" w14:textId="77777777" w:rsidR="00496C68" w:rsidRPr="006F111C" w:rsidRDefault="00496C68" w:rsidP="009D0AD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F111C">
              <w:rPr>
                <w:rFonts w:ascii="Arial" w:hAnsi="Arial" w:cs="Arial"/>
                <w:b/>
                <w:lang w:val="en-US"/>
              </w:rPr>
              <w:t>Objekt</w:t>
            </w:r>
            <w:proofErr w:type="spellEnd"/>
            <w:r w:rsidRPr="006F111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6F111C">
              <w:rPr>
                <w:rFonts w:ascii="Arial" w:hAnsi="Arial" w:cs="Arial"/>
                <w:b/>
                <w:lang w:val="en-US"/>
              </w:rPr>
              <w:t>Nr</w:t>
            </w:r>
            <w:proofErr w:type="spellEnd"/>
            <w:r w:rsidRPr="006F111C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7A66159F" w14:textId="77777777" w:rsidR="00496C68" w:rsidRPr="006F111C" w:rsidRDefault="00496C68" w:rsidP="009D0AD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F111C">
              <w:rPr>
                <w:rFonts w:ascii="Arial" w:hAnsi="Arial" w:cs="Arial"/>
                <w:b/>
                <w:lang w:val="en-US"/>
              </w:rPr>
              <w:t>Adresse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9586E12" w14:textId="77777777" w:rsidR="00496C68" w:rsidRPr="006F111C" w:rsidRDefault="00496C68" w:rsidP="009D0AD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F111C">
              <w:rPr>
                <w:rFonts w:ascii="Arial" w:hAnsi="Arial" w:cs="Arial"/>
                <w:b/>
                <w:lang w:val="en-US"/>
              </w:rPr>
              <w:t>Gemarkung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14:paraId="10838561" w14:textId="77777777" w:rsidR="00496C68" w:rsidRPr="006F111C" w:rsidRDefault="00496C68" w:rsidP="009D0AD6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6F111C">
              <w:rPr>
                <w:rFonts w:ascii="Arial" w:hAnsi="Arial" w:cs="Arial"/>
                <w:b/>
                <w:lang w:val="en-US"/>
              </w:rPr>
              <w:t>Grundbuchblatt</w:t>
            </w:r>
            <w:proofErr w:type="spellEnd"/>
          </w:p>
        </w:tc>
      </w:tr>
      <w:tr w:rsidR="00496C68" w:rsidRPr="006F111C" w14:paraId="663F79C4" w14:textId="77777777" w:rsidTr="009D0AD6">
        <w:trPr>
          <w:trHeight w:val="247"/>
        </w:trPr>
        <w:tc>
          <w:tcPr>
            <w:tcW w:w="846" w:type="dxa"/>
          </w:tcPr>
          <w:p w14:paraId="4AB713A9" w14:textId="77777777" w:rsidR="00496C68" w:rsidRPr="006F111C" w:rsidRDefault="00496C68" w:rsidP="009D0AD6">
            <w:pPr>
              <w:rPr>
                <w:rFonts w:ascii="Arial" w:hAnsi="Arial" w:cs="Arial"/>
                <w:highlight w:val="yellow"/>
                <w:lang w:val="en-US"/>
              </w:rPr>
            </w:pPr>
            <w:r w:rsidRPr="006F111C">
              <w:rPr>
                <w:rFonts w:ascii="Arial" w:hAnsi="Arial" w:cs="Arial"/>
                <w:highlight w:val="yellow"/>
                <w:lang w:val="en-US"/>
              </w:rPr>
              <w:t>1</w:t>
            </w:r>
          </w:p>
        </w:tc>
        <w:tc>
          <w:tcPr>
            <w:tcW w:w="2693" w:type="dxa"/>
          </w:tcPr>
          <w:p w14:paraId="6C7A179A" w14:textId="5C0920B8" w:rsidR="00496C68" w:rsidRPr="006F111C" w:rsidRDefault="009569FB" w:rsidP="009D0AD6">
            <w:pPr>
              <w:rPr>
                <w:rFonts w:ascii="Arial" w:eastAsia="Times New Roman" w:hAnsi="Arial" w:cs="Arial"/>
                <w:highlight w:val="yellow"/>
                <w:lang w:eastAsia="de-DE"/>
              </w:rPr>
            </w:pPr>
            <w:r w:rsidRPr="006F111C">
              <w:rPr>
                <w:rFonts w:ascii="Arial" w:eastAsia="Times New Roman" w:hAnsi="Arial" w:cs="Arial"/>
                <w:highlight w:val="yellow"/>
                <w:lang w:eastAsia="de-DE"/>
              </w:rPr>
              <w:t>Musterstraße 1, 68123 Musterhausen</w:t>
            </w:r>
          </w:p>
        </w:tc>
        <w:tc>
          <w:tcPr>
            <w:tcW w:w="2977" w:type="dxa"/>
          </w:tcPr>
          <w:p w14:paraId="22E86DA7" w14:textId="1330907C" w:rsidR="00496C68" w:rsidRPr="006F111C" w:rsidRDefault="00C856D4" w:rsidP="009D0AD6">
            <w:pPr>
              <w:rPr>
                <w:rFonts w:ascii="Arial" w:hAnsi="Arial" w:cs="Arial"/>
                <w:highlight w:val="yellow"/>
                <w:lang w:val="en-US"/>
              </w:rPr>
            </w:pPr>
            <w:proofErr w:type="spellStart"/>
            <w:r w:rsidRPr="006F111C">
              <w:rPr>
                <w:rFonts w:ascii="Arial" w:hAnsi="Arial" w:cs="Arial"/>
                <w:highlight w:val="yellow"/>
                <w:lang w:val="en-US"/>
              </w:rPr>
              <w:t>Musterstadt</w:t>
            </w:r>
            <w:proofErr w:type="spellEnd"/>
          </w:p>
        </w:tc>
        <w:tc>
          <w:tcPr>
            <w:tcW w:w="3089" w:type="dxa"/>
          </w:tcPr>
          <w:p w14:paraId="49C35923" w14:textId="3372AC29" w:rsidR="00496C68" w:rsidRPr="006F111C" w:rsidRDefault="00C856D4" w:rsidP="009D0AD6">
            <w:pPr>
              <w:rPr>
                <w:rFonts w:ascii="Arial" w:hAnsi="Arial" w:cs="Arial"/>
                <w:highlight w:val="yellow"/>
                <w:lang w:val="en-US"/>
              </w:rPr>
            </w:pPr>
            <w:r w:rsidRPr="006F111C">
              <w:rPr>
                <w:rFonts w:ascii="Arial" w:hAnsi="Arial" w:cs="Arial"/>
                <w:highlight w:val="yellow"/>
                <w:lang w:val="en-US"/>
              </w:rPr>
              <w:t>00000</w:t>
            </w:r>
          </w:p>
        </w:tc>
      </w:tr>
    </w:tbl>
    <w:p w14:paraId="454583B4" w14:textId="77777777" w:rsidR="00496C68" w:rsidRPr="006F111C" w:rsidRDefault="00496C68" w:rsidP="00496C68">
      <w:pPr>
        <w:jc w:val="both"/>
        <w:rPr>
          <w:rFonts w:ascii="Arial" w:hAnsi="Arial" w:cs="Arial"/>
        </w:rPr>
      </w:pPr>
    </w:p>
    <w:sectPr w:rsidR="00496C68" w:rsidRPr="006F1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EB"/>
    <w:rsid w:val="0006042B"/>
    <w:rsid w:val="00094319"/>
    <w:rsid w:val="000E6613"/>
    <w:rsid w:val="00132A6A"/>
    <w:rsid w:val="00137D68"/>
    <w:rsid w:val="001C6828"/>
    <w:rsid w:val="00213ED5"/>
    <w:rsid w:val="00236736"/>
    <w:rsid w:val="002559CE"/>
    <w:rsid w:val="00282209"/>
    <w:rsid w:val="002B1C07"/>
    <w:rsid w:val="00386E59"/>
    <w:rsid w:val="00496C68"/>
    <w:rsid w:val="00504DEC"/>
    <w:rsid w:val="00625431"/>
    <w:rsid w:val="006473BD"/>
    <w:rsid w:val="006C1C17"/>
    <w:rsid w:val="006F111C"/>
    <w:rsid w:val="007C437E"/>
    <w:rsid w:val="007C59BE"/>
    <w:rsid w:val="008B3017"/>
    <w:rsid w:val="00942872"/>
    <w:rsid w:val="009569FB"/>
    <w:rsid w:val="009F438F"/>
    <w:rsid w:val="00A235B2"/>
    <w:rsid w:val="00AB119C"/>
    <w:rsid w:val="00BA5E1B"/>
    <w:rsid w:val="00BC638C"/>
    <w:rsid w:val="00C534ED"/>
    <w:rsid w:val="00C856D4"/>
    <w:rsid w:val="00C958ED"/>
    <w:rsid w:val="00EC67EB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CEE0"/>
  <w15:chartTrackingRefBased/>
  <w15:docId w15:val="{990460E6-C733-4117-9B08-4448D9CD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7EB"/>
  </w:style>
  <w:style w:type="paragraph" w:styleId="berschrift1">
    <w:name w:val="heading 1"/>
    <w:basedOn w:val="Standard"/>
    <w:link w:val="berschrift1Zchn"/>
    <w:uiPriority w:val="9"/>
    <w:qFormat/>
    <w:rsid w:val="0049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96C6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uiPriority w:val="39"/>
    <w:rsid w:val="0049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1EC9BB244F44897C3A24ED667A2A5" ma:contentTypeVersion="12" ma:contentTypeDescription="Ein neues Dokument erstellen." ma:contentTypeScope="" ma:versionID="591b0db646d9a42fea6513c94df6f0a7">
  <xsd:schema xmlns:xsd="http://www.w3.org/2001/XMLSchema" xmlns:xs="http://www.w3.org/2001/XMLSchema" xmlns:p="http://schemas.microsoft.com/office/2006/metadata/properties" xmlns:ns2="f2afec69-92d7-4fe0-bc0c-183a04395d9c" xmlns:ns3="7a9e6524-7a2e-48bd-ae48-ac6d349a9072" targetNamespace="http://schemas.microsoft.com/office/2006/metadata/properties" ma:root="true" ma:fieldsID="6f896d09f707ec5db7e1dd972710260d" ns2:_="" ns3:_="">
    <xsd:import namespace="f2afec69-92d7-4fe0-bc0c-183a04395d9c"/>
    <xsd:import namespace="7a9e6524-7a2e-48bd-ae48-ac6d349a9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fec69-92d7-4fe0-bc0c-183a04395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e6524-7a2e-48bd-ae48-ac6d349a9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SO999929 xmlns="http://www.datev.de/BSOffice/999929">51d444f0-d318-47db-b076-9947653ddae8</BSO999929>
</file>

<file path=customXml/itemProps1.xml><?xml version="1.0" encoding="utf-8"?>
<ds:datastoreItem xmlns:ds="http://schemas.openxmlformats.org/officeDocument/2006/customXml" ds:itemID="{B7B6C4A2-DD95-4163-9D72-089A2875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fec69-92d7-4fe0-bc0c-183a04395d9c"/>
    <ds:schemaRef ds:uri="7a9e6524-7a2e-48bd-ae48-ac6d349a9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C3CAF-ECB8-4C26-AB5A-D01D89A928D4}">
  <ds:schemaRefs>
    <ds:schemaRef ds:uri="http://schemas.microsoft.com/office/2006/metadata/properties"/>
    <ds:schemaRef ds:uri="f2afec69-92d7-4fe0-bc0c-183a04395d9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a9e6524-7a2e-48bd-ae48-ac6d349a9072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D93F45D-E500-4AA6-82ED-0FBDAF18EC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3D2D6-26A7-4DC7-8CC1-A98D884E43B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Schmidt</dc:creator>
  <cp:keywords/>
  <dc:description/>
  <cp:lastModifiedBy>Stephan Pagnia</cp:lastModifiedBy>
  <cp:revision>2</cp:revision>
  <cp:lastPrinted>2022-03-18T16:10:00Z</cp:lastPrinted>
  <dcterms:created xsi:type="dcterms:W3CDTF">2022-06-01T14:08:00Z</dcterms:created>
  <dcterms:modified xsi:type="dcterms:W3CDTF">2022-06-01T14:08:00Z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0x010100A1C1EC9BB244F44897C3A24ED667A2A5</vt:lpwstr>
  </property>
</Properties>
</file>